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CC32A3" w:rsidTr="00CC32A3">
        <w:tc>
          <w:tcPr>
            <w:tcW w:w="3369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UZUN DÖNEMLİ AMAÇLAR</w:t>
            </w: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</w:tc>
        <w:tc>
          <w:tcPr>
            <w:tcW w:w="3118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KISA DÖNEMLİ AMAÇLAR</w:t>
            </w:r>
          </w:p>
        </w:tc>
        <w:tc>
          <w:tcPr>
            <w:tcW w:w="2725" w:type="dxa"/>
          </w:tcPr>
          <w:p w:rsidR="00CC32A3" w:rsidRPr="00CC32A3" w:rsidRDefault="00CC32A3" w:rsidP="00975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0564AC" w:rsidTr="00AC4F40">
        <w:tc>
          <w:tcPr>
            <w:tcW w:w="3369" w:type="dxa"/>
          </w:tcPr>
          <w:p w:rsidR="000564AC" w:rsidRPr="000564AC" w:rsidRDefault="000564AC" w:rsidP="000564AC">
            <w:pPr>
              <w:rPr>
                <w:sz w:val="24"/>
                <w:szCs w:val="24"/>
              </w:rPr>
            </w:pPr>
            <w:r w:rsidRPr="000564AC">
              <w:rPr>
                <w:rFonts w:ascii="Tahoma" w:eastAsia="Calibri" w:hAnsi="Tahoma"/>
                <w:b/>
                <w:color w:val="000000"/>
                <w:sz w:val="24"/>
                <w:szCs w:val="24"/>
                <w:shd w:val="clear" w:color="auto" w:fill="BFBFBF"/>
              </w:rPr>
              <w:t xml:space="preserve">:  </w:t>
            </w:r>
            <w:proofErr w:type="gramStart"/>
            <w:r w:rsidRPr="000564AC">
              <w:rPr>
                <w:rFonts w:ascii="Tahoma" w:eastAsia="Calibri" w:hAnsi="Tahoma"/>
                <w:b/>
                <w:color w:val="000000"/>
                <w:sz w:val="24"/>
                <w:szCs w:val="24"/>
                <w:shd w:val="clear" w:color="auto" w:fill="BFBFBF"/>
              </w:rPr>
              <w:t>ZEKAT</w:t>
            </w:r>
            <w:proofErr w:type="gramEnd"/>
            <w:r w:rsidRPr="000564AC">
              <w:rPr>
                <w:rFonts w:ascii="Tahoma" w:eastAsia="Calibri" w:hAnsi="Tahoma"/>
                <w:b/>
                <w:color w:val="000000"/>
                <w:sz w:val="24"/>
                <w:szCs w:val="24"/>
                <w:shd w:val="clear" w:color="auto" w:fill="BFBFBF"/>
              </w:rPr>
              <w:t xml:space="preserve">, HAC VE KURBAN İBADETİ                                                                                                                         </w:t>
            </w: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8. Hac ve umre ile ilgili mekân ve kavramların anlamlarını kavrar.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7D182E" w:rsidRDefault="000564AC" w:rsidP="000564AC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0564AC" w:rsidTr="000564AC">
        <w:trPr>
          <w:trHeight w:val="3626"/>
        </w:trPr>
        <w:tc>
          <w:tcPr>
            <w:tcW w:w="3369" w:type="dxa"/>
          </w:tcPr>
          <w:p w:rsidR="000564AC" w:rsidRPr="00A7373F" w:rsidRDefault="000564AC" w:rsidP="000564A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8. Hac ve umre ile ilgili mekân ve 7. Hac ibadetinin nasıl ve niçin yapıldığını açıklar.</w:t>
            </w:r>
          </w:p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564AC">
              <w:rPr>
                <w:rFonts w:ascii="Tahoma" w:hAnsi="Tahoma" w:cs="Tahoma"/>
                <w:sz w:val="20"/>
                <w:szCs w:val="20"/>
              </w:rPr>
              <w:t>kavramların</w:t>
            </w:r>
            <w:proofErr w:type="gramEnd"/>
            <w:r w:rsidRPr="000564AC">
              <w:rPr>
                <w:rFonts w:ascii="Tahoma" w:hAnsi="Tahoma" w:cs="Tahoma"/>
                <w:sz w:val="20"/>
                <w:szCs w:val="20"/>
              </w:rPr>
              <w:t xml:space="preserve"> anlamlarını kavrar.</w:t>
            </w:r>
          </w:p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 xml:space="preserve">9. Haccın birey ve toplum üzerindeki etkilerini açıklar. </w:t>
            </w:r>
          </w:p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10. Hac ve umrenin Müslümanlar arası iletişim ve etkileşime nasıl katkı sağladığının farkında olur.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7D182E" w:rsidRDefault="000564AC" w:rsidP="000564AC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0564AC" w:rsidTr="00AC4F40">
        <w:tc>
          <w:tcPr>
            <w:tcW w:w="3369" w:type="dxa"/>
          </w:tcPr>
          <w:p w:rsidR="000564AC" w:rsidRPr="00A7373F" w:rsidRDefault="000564AC" w:rsidP="000564A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11. Kurban ibadetinin anlamını, sosyal dayanışma ve yardımlaşma açısından önemini açıklar.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7D182E" w:rsidRDefault="000564AC" w:rsidP="000564AC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0564AC" w:rsidTr="00665638">
        <w:tc>
          <w:tcPr>
            <w:tcW w:w="3369" w:type="dxa"/>
          </w:tcPr>
          <w:p w:rsidR="000564AC" w:rsidRPr="00A7373F" w:rsidRDefault="000564AC" w:rsidP="000564A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 xml:space="preserve">1. birey ve </w:t>
            </w:r>
            <w:proofErr w:type="gramStart"/>
            <w:r w:rsidRPr="000564AC">
              <w:rPr>
                <w:rFonts w:ascii="Tahoma" w:hAnsi="Tahoma" w:cs="Tahoma"/>
                <w:sz w:val="20"/>
                <w:szCs w:val="20"/>
              </w:rPr>
              <w:t>toplum  Paylaşma</w:t>
            </w:r>
            <w:proofErr w:type="gramEnd"/>
            <w:r w:rsidRPr="000564AC">
              <w:rPr>
                <w:rFonts w:ascii="Tahoma" w:hAnsi="Tahoma" w:cs="Tahoma"/>
                <w:sz w:val="20"/>
                <w:szCs w:val="20"/>
              </w:rPr>
              <w:t xml:space="preserve"> ve yardımlaşmanın için önemini yorumlar.</w:t>
            </w:r>
          </w:p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2. İslam’ın paylaşma ve yardımlaşmaya verdiği önemi yorumlar.</w:t>
            </w:r>
          </w:p>
        </w:tc>
        <w:tc>
          <w:tcPr>
            <w:tcW w:w="2725" w:type="dxa"/>
          </w:tcPr>
          <w:p w:rsidR="000564AC" w:rsidRDefault="000564AC" w:rsidP="000564AC">
            <w:r w:rsidRPr="007D182E">
              <w:rPr>
                <w:rFonts w:cs="Times New Roman"/>
                <w:b/>
                <w:bCs/>
              </w:rPr>
              <w:t>)</w:t>
            </w:r>
          </w:p>
        </w:tc>
      </w:tr>
      <w:tr w:rsidR="000564AC" w:rsidRPr="00975075" w:rsidTr="00665638">
        <w:trPr>
          <w:trHeight w:val="1749"/>
        </w:trPr>
        <w:tc>
          <w:tcPr>
            <w:tcW w:w="3369" w:type="dxa"/>
          </w:tcPr>
          <w:p w:rsidR="000564AC" w:rsidRPr="00A7373F" w:rsidRDefault="000564AC" w:rsidP="000564A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3. Paylaşma ve yardımlaşma ibadeti olarak zekât ve sadakanın kimler tarafından, kimlere, nelerden, nasıl verileceğini açıklar.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665638">
        <w:tc>
          <w:tcPr>
            <w:tcW w:w="3369" w:type="dxa"/>
          </w:tcPr>
          <w:p w:rsidR="000564AC" w:rsidRPr="00975075" w:rsidRDefault="000564AC" w:rsidP="0005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 xml:space="preserve">4. Zekât ve sadakanın birey ve topluma katkılarını araştırır. </w:t>
            </w:r>
          </w:p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5. Başkalarına yardım ettiğinde yaşadığı duyguları arkadaşları ile paylaşır.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665638">
        <w:tc>
          <w:tcPr>
            <w:tcW w:w="3369" w:type="dxa"/>
          </w:tcPr>
          <w:p w:rsidR="000564AC" w:rsidRPr="00824CCD" w:rsidRDefault="000564AC" w:rsidP="000564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 xml:space="preserve">6. Ülkemizdeki sosyal yardımlaşma kurumlarını tanır. </w:t>
            </w:r>
          </w:p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12. Bu ünitede neler öğrendiğini hatırlar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665638">
        <w:tc>
          <w:tcPr>
            <w:tcW w:w="3369" w:type="dxa"/>
          </w:tcPr>
          <w:p w:rsidR="000564AC" w:rsidRPr="000564AC" w:rsidRDefault="000564AC" w:rsidP="000564AC">
            <w:pPr>
              <w:pStyle w:val="Stil17"/>
              <w:rPr>
                <w:sz w:val="20"/>
                <w:szCs w:val="20"/>
              </w:rPr>
            </w:pPr>
            <w:r w:rsidRPr="000564AC">
              <w:rPr>
                <w:rFonts w:ascii="Tahoma" w:hAnsi="Tahoma" w:cs="Tahoma"/>
                <w:b w:val="0"/>
                <w:sz w:val="20"/>
                <w:szCs w:val="20"/>
                <w:shd w:val="clear" w:color="auto" w:fill="B3B3B3"/>
              </w:rPr>
              <w:t>KAZA VE KADER</w:t>
            </w:r>
            <w:r w:rsidRPr="000564AC">
              <w:rPr>
                <w:rFonts w:ascii="Tahoma" w:hAnsi="Tahoma" w:cs="Tahoma"/>
                <w:b w:val="0"/>
                <w:sz w:val="20"/>
                <w:szCs w:val="20"/>
                <w:shd w:val="clear" w:color="auto" w:fill="BFBFBF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3. Evrendeki fiziksel, biyolojik ve toplumsal yasaları fark eder.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A7373F" w:rsidRDefault="000564AC" w:rsidP="000564A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3. Evrendeki fiziksel, biyolojik ve toplumsal yasaları fark eder.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975075" w:rsidRDefault="000564AC" w:rsidP="000564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218">
              <w:rPr>
                <w:b/>
                <w:sz w:val="20"/>
                <w:szCs w:val="20"/>
              </w:rPr>
              <w:t xml:space="preserve">                 </w:t>
            </w:r>
            <w:r w:rsidRPr="00011218">
              <w:rPr>
                <w:b/>
                <w:sz w:val="20"/>
                <w:szCs w:val="20"/>
              </w:rPr>
              <w:tab/>
              <w:t xml:space="preserve">: </w:t>
            </w:r>
            <w:r w:rsidRPr="00011218">
              <w:rPr>
                <w:b/>
                <w:sz w:val="20"/>
                <w:szCs w:val="20"/>
              </w:rPr>
              <w:tab/>
            </w:r>
            <w:r w:rsidRPr="00011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  <w:r w:rsidRPr="000564AC">
              <w:rPr>
                <w:rFonts w:ascii="Tahoma" w:eastAsia="Calibri" w:hAnsi="Tahoma"/>
                <w:color w:val="000000"/>
                <w:sz w:val="20"/>
                <w:szCs w:val="20"/>
              </w:rPr>
              <w:t xml:space="preserve">4. İnsanın akıl ve irade sahibi olması ile özgür ve sorumlu bir varlık olması arasındaki ilişkiyi açıklar. </w:t>
            </w:r>
          </w:p>
          <w:p w:rsidR="000564AC" w:rsidRPr="000564AC" w:rsidRDefault="000564AC" w:rsidP="000564AC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  <w:r w:rsidRPr="000564AC">
              <w:rPr>
                <w:rFonts w:ascii="Tahoma" w:eastAsia="Calibri" w:hAnsi="Tahoma"/>
                <w:color w:val="000000"/>
                <w:sz w:val="20"/>
                <w:szCs w:val="20"/>
              </w:rPr>
              <w:t xml:space="preserve">5. İnsanın çalışmasının karşılığını </w:t>
            </w:r>
            <w:r w:rsidRPr="000564AC">
              <w:rPr>
                <w:rFonts w:ascii="Tahoma" w:eastAsia="Calibri" w:hAnsi="Tahoma"/>
                <w:color w:val="000000"/>
                <w:sz w:val="20"/>
                <w:szCs w:val="20"/>
              </w:rPr>
              <w:lastRenderedPageBreak/>
              <w:t>alacağı bilinciyle hareket eder.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  <w:r w:rsidRPr="000564AC">
              <w:rPr>
                <w:rFonts w:ascii="Tahoma" w:eastAsia="Calibri" w:hAnsi="Tahoma"/>
                <w:color w:val="000000"/>
                <w:sz w:val="20"/>
                <w:szCs w:val="20"/>
              </w:rPr>
              <w:t xml:space="preserve">6. Her canlının bir sonu olduğunun farkına varır. </w:t>
            </w:r>
          </w:p>
          <w:p w:rsidR="000564AC" w:rsidRPr="000564AC" w:rsidRDefault="000564AC" w:rsidP="000564AC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  <w:r w:rsidRPr="000564AC">
              <w:rPr>
                <w:rFonts w:ascii="Tahoma" w:eastAsia="Calibri" w:hAnsi="Tahoma"/>
                <w:color w:val="000000"/>
                <w:sz w:val="20"/>
                <w:szCs w:val="20"/>
              </w:rPr>
              <w:t>7. Allah’a güvenmenin (tevekkül) pasif bir bekleyiş olmadığının farkında olur.</w:t>
            </w:r>
          </w:p>
          <w:p w:rsidR="000564AC" w:rsidRPr="000564AC" w:rsidRDefault="000564AC" w:rsidP="000564AC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  <w:r w:rsidRPr="000564AC">
              <w:rPr>
                <w:rFonts w:ascii="Tahoma" w:eastAsia="Calibri" w:hAnsi="Tahoma"/>
                <w:color w:val="000000"/>
                <w:sz w:val="20"/>
                <w:szCs w:val="20"/>
              </w:rPr>
              <w:t xml:space="preserve"> 8. Kaza ve kaderle ilgili toplumda yaygın olan yanlış anlayışların sebeplerini irdeler.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Ayete’l-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Kürsi’yi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0564AC">
              <w:rPr>
                <w:rFonts w:ascii="Tahoma" w:eastAsia="Calibri" w:hAnsi="Tahoma"/>
                <w:color w:val="000000"/>
                <w:sz w:val="20"/>
                <w:szCs w:val="20"/>
              </w:rPr>
              <w:t xml:space="preserve"> okur</w:t>
            </w:r>
            <w:proofErr w:type="gramEnd"/>
            <w:r w:rsidRPr="000564AC">
              <w:rPr>
                <w:rFonts w:ascii="Tahoma" w:eastAsia="Calibri" w:hAnsi="Tahoma"/>
                <w:color w:val="000000"/>
                <w:sz w:val="20"/>
                <w:szCs w:val="20"/>
              </w:rPr>
              <w:t xml:space="preserve"> ve anlamını söyler.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564AC" w:rsidRDefault="000564AC" w:rsidP="000564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64AC">
              <w:rPr>
                <w:rFonts w:ascii="Tahoma" w:eastAsia="Calibri" w:hAnsi="Tahoma"/>
                <w:b/>
                <w:color w:val="000000"/>
                <w:sz w:val="20"/>
                <w:szCs w:val="20"/>
                <w:shd w:val="clear" w:color="auto" w:fill="BFBFBF"/>
              </w:rPr>
              <w:t xml:space="preserve">:    </w:t>
            </w:r>
            <w:r w:rsidRPr="000564AC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564AC">
              <w:rPr>
                <w:rFonts w:ascii="Tahoma" w:eastAsia="Calibri" w:hAnsi="Tahoma"/>
                <w:b/>
                <w:bCs/>
                <w:color w:val="000000"/>
                <w:sz w:val="20"/>
                <w:szCs w:val="20"/>
                <w:shd w:val="clear" w:color="auto" w:fill="BFBFBF"/>
              </w:rPr>
              <w:t xml:space="preserve">HZ. MUHAMMED’İN HAYATINDAN </w:t>
            </w:r>
            <w:proofErr w:type="gramStart"/>
            <w:r w:rsidRPr="000564AC">
              <w:rPr>
                <w:rFonts w:ascii="Tahoma" w:eastAsia="Calibri" w:hAnsi="Tahoma"/>
                <w:b/>
                <w:bCs/>
                <w:color w:val="000000"/>
                <w:sz w:val="20"/>
                <w:szCs w:val="20"/>
                <w:shd w:val="clear" w:color="auto" w:fill="BFBFBF"/>
              </w:rPr>
              <w:t>ÖRNEK  DAVRANIŞLAR</w:t>
            </w:r>
            <w:proofErr w:type="gramEnd"/>
            <w:r w:rsidRPr="000564AC">
              <w:rPr>
                <w:rFonts w:ascii="Tahoma" w:eastAsia="Calibri" w:hAnsi="Tahoma"/>
                <w:b/>
                <w:color w:val="000000"/>
                <w:sz w:val="20"/>
                <w:szCs w:val="20"/>
                <w:shd w:val="clear" w:color="auto" w:fill="BFBFBF"/>
              </w:rPr>
              <w:t xml:space="preserve">                                                                                       </w:t>
            </w:r>
          </w:p>
        </w:tc>
        <w:tc>
          <w:tcPr>
            <w:tcW w:w="3118" w:type="dxa"/>
            <w:vAlign w:val="center"/>
          </w:tcPr>
          <w:p w:rsidR="000564AC" w:rsidRPr="0055428A" w:rsidRDefault="000564AC" w:rsidP="000564AC">
            <w:pPr>
              <w:rPr>
                <w:rFonts w:ascii="Tahoma" w:eastAsia="Calibri" w:hAnsi="Tahoma"/>
                <w:color w:val="000000"/>
                <w:sz w:val="12"/>
                <w:szCs w:val="12"/>
              </w:rPr>
            </w:pPr>
            <w:r w:rsidRPr="00B351DC">
              <w:rPr>
                <w:rFonts w:ascii="Tahoma" w:eastAsia="Calibri" w:hAnsi="Tahoma"/>
                <w:color w:val="000000"/>
                <w:sz w:val="12"/>
                <w:szCs w:val="12"/>
              </w:rPr>
              <w:t>.</w:t>
            </w:r>
            <w:r>
              <w:rPr>
                <w:rFonts w:ascii="Tahoma" w:hAnsi="Tahoma"/>
                <w:sz w:val="12"/>
                <w:szCs w:val="12"/>
              </w:rPr>
              <w:t>”</w:t>
            </w:r>
            <w:r w:rsidRPr="00D041AF">
              <w:rPr>
                <w:rFonts w:ascii="Tahoma" w:hAnsi="Tahoma"/>
                <w:bCs/>
                <w:sz w:val="12"/>
                <w:szCs w:val="12"/>
              </w:rPr>
              <w:t xml:space="preserve"> </w:t>
            </w:r>
            <w:r w:rsidRPr="000564AC">
              <w:rPr>
                <w:rFonts w:ascii="Tahoma" w:eastAsia="Calibri" w:hAnsi="Tahoma"/>
                <w:bCs/>
                <w:color w:val="000000"/>
                <w:sz w:val="20"/>
                <w:szCs w:val="20"/>
              </w:rPr>
              <w:t>. Güzel davranışlara Hz. Muhammed’in hayatından örnekler verir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3. Hz. Muhammed’in olaylar karşısındaki tutumlarından hareketle örnek davranışlarına yönelik çıkarımlarda bulunur.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4. Hz. Muhammed’in hikmetli sözleriyle insanları iyiye ve güzele yönlendirdiğine örnekler verir.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5. Hz. Muhammed’in doğa ve hayvan sevgisiyle ilgili davranışlarına örnekler vererek doğayı ve hayvanları koruma konusunda duyarlı olur.  6.Bu ünitede neler öğrendiğini hatırlar.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  <w:r w:rsidRPr="000564AC">
              <w:rPr>
                <w:rFonts w:ascii="Tahoma" w:eastAsia="Calibri" w:hAnsi="Tahoma"/>
                <w:b/>
                <w:color w:val="000000"/>
                <w:sz w:val="20"/>
                <w:szCs w:val="20"/>
                <w:lang w:eastAsia="tr-TR"/>
              </w:rPr>
              <w:t xml:space="preserve">KUR’AN’DA AKIL VE BİLGİ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 xml:space="preserve">1. Dini anlamada ve sorumlulukta aklın önemini yorumlar. </w:t>
            </w:r>
          </w:p>
          <w:p w:rsidR="000564AC" w:rsidRPr="000564AC" w:rsidRDefault="000564AC" w:rsidP="000564AC">
            <w:pPr>
              <w:rPr>
                <w:rFonts w:ascii="Tahoma" w:eastAsia="Calibri" w:hAnsi="Tahoma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0564AC">
        <w:trPr>
          <w:trHeight w:val="897"/>
        </w:trPr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2. Kur’an’ın aklı kullanmaya verdiği önemi örneklerle açıklar.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  <w:r w:rsidRPr="000564AC">
              <w:rPr>
                <w:rFonts w:ascii="Tahoma" w:hAnsi="Tahoma" w:cs="Tahoma"/>
                <w:bCs/>
                <w:sz w:val="20"/>
                <w:szCs w:val="20"/>
              </w:rPr>
              <w:t xml:space="preserve">3. Kur’an’ın doğru bilgiyi teşvik ettiğine ayetlerden örnekler verir. </w:t>
            </w:r>
          </w:p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64A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  <w:r w:rsidRPr="000564AC">
              <w:rPr>
                <w:rFonts w:ascii="Tahoma" w:hAnsi="Tahoma" w:cs="Tahoma"/>
                <w:bCs/>
                <w:sz w:val="20"/>
                <w:szCs w:val="20"/>
              </w:rPr>
              <w:t>5. Taassubun zararlarını ve doğru bilginin kişiyi taassuba düşmekten korumadaki önemini açıklar.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  <w:r w:rsidRPr="000564AC">
              <w:rPr>
                <w:rFonts w:ascii="Tahoma" w:hAnsi="Tahoma" w:cs="Tahoma"/>
                <w:bCs/>
                <w:sz w:val="20"/>
                <w:szCs w:val="20"/>
              </w:rPr>
              <w:t xml:space="preserve">6. </w:t>
            </w:r>
            <w:proofErr w:type="spellStart"/>
            <w:r w:rsidRPr="000564AC">
              <w:rPr>
                <w:rFonts w:ascii="Tahoma" w:hAnsi="Tahoma" w:cs="Tahoma"/>
                <w:bCs/>
                <w:sz w:val="20"/>
                <w:szCs w:val="20"/>
              </w:rPr>
              <w:t>Hz.Yusuf’un</w:t>
            </w:r>
            <w:proofErr w:type="spellEnd"/>
            <w:r w:rsidRPr="000564AC">
              <w:rPr>
                <w:rFonts w:ascii="Tahoma" w:hAnsi="Tahoma" w:cs="Tahoma"/>
                <w:bCs/>
                <w:sz w:val="20"/>
                <w:szCs w:val="20"/>
              </w:rPr>
              <w:t xml:space="preserve"> yaşadığı zorluklara rağmen ahlaklı davranmayı seçmesinin nedenlerini gerekçeleri ile açıklar. </w:t>
            </w:r>
          </w:p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564AC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  <w:r w:rsidRPr="000564AC">
              <w:rPr>
                <w:rFonts w:ascii="Tahoma" w:eastAsia="Calibri" w:hAnsi="Tahoma"/>
                <w:b/>
                <w:color w:val="000000"/>
                <w:sz w:val="20"/>
                <w:szCs w:val="20"/>
                <w:shd w:val="clear" w:color="auto" w:fill="BFBFBF"/>
              </w:rPr>
              <w:t xml:space="preserve">İSLAM DİNİNE GÖRE KÖTÜ ALIŞKANLIKLAR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 xml:space="preserve">1. İslam dininin yasakladığı kötü alışkanlıkları ayet ve hadislerden örneklerle açıklar. </w:t>
            </w:r>
          </w:p>
          <w:p w:rsidR="000564AC" w:rsidRPr="000B39CA" w:rsidRDefault="000564AC" w:rsidP="000564AC">
            <w:pPr>
              <w:rPr>
                <w:rFonts w:ascii="Calibri" w:eastAsia="Calibri" w:hAnsi="Calibri"/>
                <w:color w:val="000000"/>
                <w:lang w:eastAsia="tr-TR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 xml:space="preserve">2. Kumar, alkollü içki ve uyuşturucunun bireysel ve </w:t>
            </w:r>
            <w:r w:rsidRPr="000564AC">
              <w:rPr>
                <w:rFonts w:ascii="Tahoma" w:hAnsi="Tahoma" w:cs="Tahoma"/>
                <w:sz w:val="20"/>
                <w:szCs w:val="20"/>
              </w:rPr>
              <w:lastRenderedPageBreak/>
              <w:t>toplumsal zararlarını örneklerle açıklar.</w:t>
            </w:r>
          </w:p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3. Sigaranın birey ve toplum sağlığı açısından zararlarına örnekler verir.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 xml:space="preserve">4. Kötü alışkanlık ve davranışların nasıl başladığını açıklar. </w:t>
            </w:r>
          </w:p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0564AC">
              <w:rPr>
                <w:rFonts w:ascii="Tahoma" w:hAnsi="Tahoma" w:cs="Tahoma"/>
                <w:sz w:val="20"/>
                <w:szCs w:val="20"/>
              </w:rPr>
              <w:t>önemi</w:t>
            </w:r>
            <w:proofErr w:type="gramEnd"/>
            <w:r w:rsidRPr="000564AC">
              <w:rPr>
                <w:rFonts w:ascii="Tahoma" w:hAnsi="Tahoma" w:cs="Tahoma"/>
                <w:sz w:val="20"/>
                <w:szCs w:val="20"/>
              </w:rPr>
              <w:t xml:space="preserve"> kavrar.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  <w:r w:rsidRPr="000564AC">
              <w:rPr>
                <w:rFonts w:ascii="Tahoma" w:eastAsia="Calibri" w:hAnsi="Tahoma"/>
                <w:color w:val="000000"/>
                <w:sz w:val="20"/>
                <w:szCs w:val="20"/>
              </w:rPr>
              <w:t xml:space="preserve">6. Başkalarına zarar vermenin kul hakkını ihlal anlamına geleceği bilinciyle kul hakkı konusunda duyarlı olur. </w:t>
            </w:r>
          </w:p>
          <w:p w:rsidR="000564AC" w:rsidRPr="000564AC" w:rsidRDefault="000564AC" w:rsidP="000564AC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  <w:r w:rsidRPr="000564AC">
              <w:rPr>
                <w:rFonts w:ascii="Tahoma" w:eastAsia="Calibri" w:hAnsi="Tahoma"/>
                <w:b/>
                <w:color w:val="000000"/>
                <w:sz w:val="20"/>
                <w:szCs w:val="20"/>
                <w:lang w:eastAsia="tr-TR"/>
              </w:rPr>
              <w:t xml:space="preserve">DİNLER VE EVRENSEL ÖĞÜTLERİ                                                                                                                        </w:t>
            </w: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rPr>
                <w:rFonts w:ascii="Tahoma" w:eastAsia="Calibri" w:hAnsi="Tahoma"/>
                <w:b/>
                <w:color w:val="000000"/>
                <w:sz w:val="20"/>
                <w:szCs w:val="20"/>
                <w:lang w:eastAsia="tr-TR"/>
              </w:rPr>
            </w:pPr>
            <w:r w:rsidRPr="000564AC">
              <w:rPr>
                <w:rFonts w:ascii="Tahoma" w:eastAsia="Calibri" w:hAnsi="Tahoma"/>
                <w:color w:val="000000"/>
                <w:sz w:val="20"/>
                <w:szCs w:val="20"/>
              </w:rPr>
              <w:t>Dinin evrensel bir olgu olduğunun farkına varır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564AC">
              <w:rPr>
                <w:rFonts w:ascii="Tahoma" w:hAnsi="Tahoma" w:cs="Tahoma"/>
                <w:sz w:val="20"/>
                <w:szCs w:val="20"/>
              </w:rPr>
              <w:t>3. Günümüzde yaşayan dinleri temel özellikleriyle tanır.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  <w:r w:rsidRPr="000564AC">
              <w:rPr>
                <w:rFonts w:ascii="Tahoma" w:eastAsia="Calibri" w:hAnsi="Tahoma"/>
                <w:color w:val="000000"/>
                <w:sz w:val="20"/>
                <w:szCs w:val="20"/>
              </w:rPr>
              <w:t xml:space="preserve">. İslam’ın dinler arasındaki yerini kavrar. </w:t>
            </w:r>
          </w:p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  <w:r w:rsidRPr="000564AC">
              <w:rPr>
                <w:rFonts w:ascii="Tahoma" w:eastAsia="Calibri" w:hAnsi="Tahoma"/>
                <w:color w:val="000000"/>
                <w:sz w:val="20"/>
                <w:szCs w:val="20"/>
              </w:rPr>
              <w:t xml:space="preserve">. Farklı din ve inançlara hoşgörülü olur. </w:t>
            </w:r>
          </w:p>
          <w:p w:rsidR="000564AC" w:rsidRPr="000564AC" w:rsidRDefault="000564AC" w:rsidP="003D0F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0564AC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  <w:r w:rsidRPr="000564AC">
              <w:rPr>
                <w:rFonts w:ascii="Tahoma" w:eastAsia="Calibri" w:hAnsi="Tahoma"/>
                <w:color w:val="000000"/>
                <w:sz w:val="20"/>
                <w:szCs w:val="20"/>
              </w:rPr>
              <w:t xml:space="preserve">. İstismarcı misyonerlik faaliyetleri hakkında duyarlı olur. </w:t>
            </w:r>
          </w:p>
          <w:p w:rsidR="000564AC" w:rsidRPr="000564AC" w:rsidRDefault="000564AC" w:rsidP="000564AC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rPr>
                <w:rFonts w:ascii="Tahoma" w:eastAsia="Calibri" w:hAnsi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rPr>
                <w:rFonts w:ascii="Tahoma" w:eastAsia="Calibri" w:hAnsi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EC74E7">
        <w:tc>
          <w:tcPr>
            <w:tcW w:w="3369" w:type="dxa"/>
          </w:tcPr>
          <w:p w:rsidR="000564AC" w:rsidRPr="00011218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64AC" w:rsidRPr="000564AC" w:rsidRDefault="000564AC" w:rsidP="003D0FD6">
            <w:pPr>
              <w:rPr>
                <w:rFonts w:ascii="Tahoma" w:eastAsia="Calibri" w:hAnsi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D05FA" w:rsidRPr="00975075" w:rsidRDefault="007D05FA">
      <w:pPr>
        <w:rPr>
          <w:sz w:val="20"/>
          <w:szCs w:val="20"/>
        </w:rPr>
      </w:pPr>
    </w:p>
    <w:sectPr w:rsidR="007D05FA" w:rsidRPr="00975075" w:rsidSect="007D0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CC" w:rsidRDefault="001316CC" w:rsidP="00CC32A3">
      <w:pPr>
        <w:spacing w:after="0" w:line="240" w:lineRule="auto"/>
      </w:pPr>
      <w:r>
        <w:separator/>
      </w:r>
    </w:p>
  </w:endnote>
  <w:endnote w:type="continuationSeparator" w:id="0">
    <w:p w:rsidR="001316CC" w:rsidRDefault="001316CC" w:rsidP="00CC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AC" w:rsidRDefault="000564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AC" w:rsidRDefault="000564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AC" w:rsidRDefault="000564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CC" w:rsidRDefault="001316CC" w:rsidP="00CC32A3">
      <w:pPr>
        <w:spacing w:after="0" w:line="240" w:lineRule="auto"/>
      </w:pPr>
      <w:r>
        <w:separator/>
      </w:r>
    </w:p>
  </w:footnote>
  <w:footnote w:type="continuationSeparator" w:id="0">
    <w:p w:rsidR="001316CC" w:rsidRDefault="001316CC" w:rsidP="00CC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AC" w:rsidRDefault="000564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A3" w:rsidRPr="00CC32A3" w:rsidRDefault="000564AC">
    <w:pPr>
      <w:pStyle w:val="stbilgi1"/>
      <w:rPr>
        <w:b/>
        <w:sz w:val="32"/>
        <w:szCs w:val="32"/>
      </w:rPr>
    </w:pPr>
    <w:bookmarkStart w:id="0" w:name="_GoBack"/>
    <w:bookmarkEnd w:id="0"/>
    <w:r>
      <w:rPr>
        <w:b/>
        <w:sz w:val="32"/>
        <w:szCs w:val="32"/>
      </w:rPr>
      <w:t>8. SINIF DİN KÜLTÜRÜ VE AHLAK BİLGİSİ</w:t>
    </w:r>
    <w:r w:rsidR="00074D21">
      <w:rPr>
        <w:b/>
        <w:sz w:val="32"/>
        <w:szCs w:val="32"/>
      </w:rPr>
      <w:t xml:space="preserve"> </w:t>
    </w:r>
    <w:r w:rsidR="00CC32A3" w:rsidRPr="00CC32A3">
      <w:rPr>
        <w:b/>
        <w:sz w:val="32"/>
        <w:szCs w:val="32"/>
      </w:rPr>
      <w:t xml:space="preserve"> BEP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AC" w:rsidRDefault="000564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A3"/>
    <w:rsid w:val="000564AC"/>
    <w:rsid w:val="00074D21"/>
    <w:rsid w:val="001316CC"/>
    <w:rsid w:val="00313894"/>
    <w:rsid w:val="003A31C2"/>
    <w:rsid w:val="00483EF7"/>
    <w:rsid w:val="005100F4"/>
    <w:rsid w:val="00704075"/>
    <w:rsid w:val="007D05FA"/>
    <w:rsid w:val="00824CCD"/>
    <w:rsid w:val="008332FD"/>
    <w:rsid w:val="008B08A7"/>
    <w:rsid w:val="00975075"/>
    <w:rsid w:val="00A524B2"/>
    <w:rsid w:val="00A7373F"/>
    <w:rsid w:val="00B37392"/>
    <w:rsid w:val="00B44DE2"/>
    <w:rsid w:val="00C712DA"/>
    <w:rsid w:val="00CC32A3"/>
    <w:rsid w:val="00E0028E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homa"/>
        <w:color w:val="000000" w:themeColor="text1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CC32A3"/>
  </w:style>
  <w:style w:type="paragraph" w:styleId="Altbilgi">
    <w:name w:val="footer"/>
    <w:basedOn w:val="Normal"/>
    <w:link w:val="AltbilgiChar"/>
    <w:uiPriority w:val="99"/>
    <w:semiHidden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32A3"/>
  </w:style>
  <w:style w:type="paragraph" w:styleId="ListeParagraf">
    <w:name w:val="List Paragraph"/>
    <w:basedOn w:val="Normal"/>
    <w:uiPriority w:val="34"/>
    <w:qFormat/>
    <w:rsid w:val="00B44DE2"/>
    <w:pPr>
      <w:ind w:left="720"/>
      <w:contextualSpacing/>
    </w:pPr>
  </w:style>
  <w:style w:type="paragraph" w:customStyle="1" w:styleId="Stil7">
    <w:name w:val="Stil7"/>
    <w:basedOn w:val="Normal"/>
    <w:link w:val="Stil7Char"/>
    <w:rsid w:val="00074D21"/>
    <w:pPr>
      <w:spacing w:after="0" w:line="240" w:lineRule="auto"/>
    </w:pPr>
    <w:rPr>
      <w:rFonts w:ascii="Times New Roman" w:eastAsia="Times New Roman" w:hAnsi="Times New Roman" w:cs="Times New Roman"/>
      <w:color w:val="auto"/>
      <w:sz w:val="13"/>
      <w:szCs w:val="14"/>
      <w:lang w:eastAsia="tr-TR"/>
    </w:rPr>
  </w:style>
  <w:style w:type="character" w:customStyle="1" w:styleId="Stil7Char">
    <w:name w:val="Stil7 Char"/>
    <w:link w:val="Stil7"/>
    <w:rsid w:val="00074D21"/>
    <w:rPr>
      <w:rFonts w:ascii="Times New Roman" w:eastAsia="Times New Roman" w:hAnsi="Times New Roman" w:cs="Times New Roman"/>
      <w:color w:val="auto"/>
      <w:sz w:val="13"/>
      <w:szCs w:val="14"/>
      <w:lang w:eastAsia="tr-TR"/>
    </w:rPr>
  </w:style>
  <w:style w:type="paragraph" w:customStyle="1" w:styleId="Stil11">
    <w:name w:val="Stil11"/>
    <w:basedOn w:val="Stil7"/>
    <w:link w:val="Stil11Char"/>
    <w:rsid w:val="00975075"/>
    <w:rPr>
      <w:sz w:val="14"/>
    </w:rPr>
  </w:style>
  <w:style w:type="character" w:customStyle="1" w:styleId="Stil11Char">
    <w:name w:val="Stil11 Char"/>
    <w:link w:val="Stil11"/>
    <w:rsid w:val="00975075"/>
    <w:rPr>
      <w:rFonts w:ascii="Times New Roman" w:eastAsia="Times New Roman" w:hAnsi="Times New Roman" w:cs="Times New Roman"/>
      <w:color w:val="auto"/>
      <w:sz w:val="14"/>
      <w:szCs w:val="14"/>
      <w:lang w:eastAsia="tr-TR"/>
    </w:rPr>
  </w:style>
  <w:style w:type="paragraph" w:customStyle="1" w:styleId="Stil17">
    <w:name w:val="Stil17"/>
    <w:basedOn w:val="Normal"/>
    <w:link w:val="Stil17Char"/>
    <w:rsid w:val="00975075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13"/>
      <w:szCs w:val="16"/>
      <w:lang w:eastAsia="tr-TR"/>
    </w:rPr>
  </w:style>
  <w:style w:type="character" w:customStyle="1" w:styleId="Stil17Char">
    <w:name w:val="Stil17 Char"/>
    <w:link w:val="Stil17"/>
    <w:rsid w:val="00975075"/>
    <w:rPr>
      <w:rFonts w:ascii="Times New Roman" w:eastAsia="Times New Roman" w:hAnsi="Times New Roman" w:cs="Times New Roman"/>
      <w:b/>
      <w:color w:val="auto"/>
      <w:sz w:val="13"/>
      <w:szCs w:val="16"/>
      <w:lang w:eastAsia="tr-TR"/>
    </w:rPr>
  </w:style>
  <w:style w:type="paragraph" w:customStyle="1" w:styleId="Stil16">
    <w:name w:val="Stil16"/>
    <w:basedOn w:val="Normal"/>
    <w:link w:val="Stil16Char"/>
    <w:rsid w:val="00975075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14"/>
      <w:szCs w:val="16"/>
      <w:lang w:eastAsia="tr-TR"/>
    </w:rPr>
  </w:style>
  <w:style w:type="character" w:customStyle="1" w:styleId="Stil16Char">
    <w:name w:val="Stil16 Char"/>
    <w:link w:val="Stil16"/>
    <w:rsid w:val="00975075"/>
    <w:rPr>
      <w:rFonts w:ascii="Times New Roman" w:eastAsia="Times New Roman" w:hAnsi="Times New Roman" w:cs="Times New Roman"/>
      <w:b/>
      <w:color w:val="auto"/>
      <w:sz w:val="14"/>
      <w:szCs w:val="16"/>
      <w:lang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82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824CCD"/>
  </w:style>
  <w:style w:type="paragraph" w:customStyle="1" w:styleId="Default">
    <w:name w:val="Default"/>
    <w:rsid w:val="00056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Sinan</cp:lastModifiedBy>
  <cp:revision>3</cp:revision>
  <dcterms:created xsi:type="dcterms:W3CDTF">2014-11-03T17:35:00Z</dcterms:created>
  <dcterms:modified xsi:type="dcterms:W3CDTF">2015-01-07T11:18:00Z</dcterms:modified>
</cp:coreProperties>
</file>